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3A" w:rsidRPr="000B2615" w:rsidRDefault="0026753A" w:rsidP="006313A7">
      <w:pPr>
        <w:bidi w:val="0"/>
        <w:spacing w:after="200" w:line="240" w:lineRule="auto"/>
        <w:jc w:val="center"/>
        <w:rPr>
          <w:rFonts w:ascii="Calibri" w:eastAsia="Calibri" w:hAnsi="Calibri" w:cs="B Titr"/>
          <w:color w:val="FF0000"/>
          <w:sz w:val="20"/>
          <w:szCs w:val="20"/>
          <w:rtl/>
        </w:rPr>
      </w:pP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گزارش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عملکرد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برنامه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 xml:space="preserve">های آموزشی 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اجرا شده در صدا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و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سیمای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استان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آذربایجان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شرقی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(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سهند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>)</w:t>
      </w:r>
    </w:p>
    <w:p w:rsidR="0026753A" w:rsidRPr="008C71DC" w:rsidRDefault="00AB0544" w:rsidP="00FB0D01">
      <w:pPr>
        <w:bidi w:val="0"/>
        <w:spacing w:after="200" w:line="240" w:lineRule="auto"/>
        <w:jc w:val="center"/>
        <w:rPr>
          <w:rFonts w:ascii="Calibri" w:eastAsia="Calibri" w:hAnsi="Calibri" w:cs="B Titr"/>
          <w:color w:val="FF0000"/>
          <w:sz w:val="24"/>
          <w:szCs w:val="24"/>
          <w:rtl/>
        </w:rPr>
      </w:pP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1/1/99 لغایت 30/</w:t>
      </w:r>
      <w:r w:rsidR="00FB0D01"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11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/99</w:t>
      </w:r>
    </w:p>
    <w:tbl>
      <w:tblPr>
        <w:bidiVisual/>
        <w:tblW w:w="8789" w:type="dxa"/>
        <w:tblInd w:w="486" w:type="dxa"/>
        <w:tblLook w:val="04A0" w:firstRow="1" w:lastRow="0" w:firstColumn="1" w:lastColumn="0" w:noHBand="0" w:noVBand="1"/>
      </w:tblPr>
      <w:tblGrid>
        <w:gridCol w:w="1701"/>
        <w:gridCol w:w="2611"/>
        <w:gridCol w:w="4477"/>
      </w:tblGrid>
      <w:tr w:rsidR="006313A7" w:rsidRPr="0026753A" w:rsidTr="0002613D">
        <w:trPr>
          <w:trHeight w:val="40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B Titr"/>
                <w:color w:val="000000"/>
              </w:rPr>
            </w:pPr>
            <w:r>
              <w:rPr>
                <w:rFonts w:ascii="Arial" w:hAnsi="Arial" w:cs="B Titr" w:hint="cs"/>
                <w:color w:val="000000"/>
                <w:rtl/>
              </w:rPr>
              <w:t>گروه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>
              <w:rPr>
                <w:rFonts w:ascii="Arial" w:hAnsi="Arial" w:cs="B Titr" w:hint="cs"/>
                <w:color w:val="000000"/>
                <w:rtl/>
              </w:rPr>
              <w:t>اجرا کننده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B Titr"/>
                <w:color w:val="000000"/>
              </w:rPr>
            </w:pPr>
            <w:r w:rsidRPr="007C2683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(به دقیقه )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>
              <w:rPr>
                <w:rFonts w:ascii="Arial" w:hAnsi="Arial" w:cs="B Titr" w:hint="cs"/>
                <w:color w:val="000000"/>
                <w:rtl/>
              </w:rPr>
              <w:t>صدا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برنامه</w:t>
            </w:r>
            <w:r w:rsidRPr="006313A7">
              <w:rPr>
                <w:rFonts w:ascii="Arial" w:hAnsi="Arial" w:cs="B Titr"/>
                <w:color w:val="000000"/>
                <w:rtl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های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7C2683">
            <w:pPr>
              <w:bidi w:val="0"/>
              <w:jc w:val="center"/>
              <w:rPr>
                <w:rFonts w:ascii="Arial" w:hAnsi="Arial" w:cs="B Titr"/>
                <w:color w:val="000000"/>
              </w:rPr>
            </w:pPr>
            <w:r>
              <w:rPr>
                <w:rFonts w:ascii="Arial" w:hAnsi="Arial" w:cs="B Titr" w:hint="cs"/>
                <w:color w:val="000000"/>
              </w:rPr>
              <w:t xml:space="preserve"> </w:t>
            </w:r>
            <w:r w:rsidRPr="007C2683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به دقیقه )</w:t>
            </w:r>
            <w:r w:rsidR="007C2683" w:rsidRPr="007C2683"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  <w:t>)</w:t>
            </w:r>
            <w:r w:rsidRPr="007C2683">
              <w:rPr>
                <w:rFonts w:ascii="Arial" w:hAnsi="Arial" w:cs="B Titr" w:hint="c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B Titr" w:hint="cs"/>
                <w:color w:val="000000"/>
                <w:rtl/>
              </w:rPr>
              <w:t>سیما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برنامه</w:t>
            </w:r>
            <w:r w:rsidRPr="006313A7">
              <w:rPr>
                <w:rFonts w:ascii="Arial" w:hAnsi="Arial" w:cs="B Titr"/>
                <w:color w:val="000000"/>
                <w:rtl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های</w:t>
            </w:r>
          </w:p>
        </w:tc>
      </w:tr>
      <w:tr w:rsidR="006313A7" w:rsidRPr="0026753A" w:rsidTr="0002613D">
        <w:trPr>
          <w:trHeight w:val="54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تغذیه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3A7" w:rsidRDefault="00804374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1200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Default="00AB0544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30</w:t>
            </w:r>
          </w:p>
        </w:tc>
      </w:tr>
      <w:tr w:rsidR="006313A7" w:rsidRPr="0026753A" w:rsidTr="0002613D">
        <w:trPr>
          <w:trHeight w:val="5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روان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3A7" w:rsidRDefault="00AB0544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135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Default="00804374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75</w:t>
            </w:r>
          </w:p>
        </w:tc>
      </w:tr>
      <w:tr w:rsidR="006313A7" w:rsidRPr="0026753A" w:rsidTr="0002613D">
        <w:trPr>
          <w:trHeight w:val="7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بهداشت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خانواده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3A7" w:rsidRDefault="00804374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1514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Default="00804374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435</w:t>
            </w:r>
          </w:p>
        </w:tc>
      </w:tr>
      <w:tr w:rsidR="00AB213E" w:rsidRPr="0026753A" w:rsidTr="00804374">
        <w:trPr>
          <w:trHeight w:val="8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3E" w:rsidRDefault="00AB213E" w:rsidP="006313A7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213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مبارزه</w:t>
            </w:r>
            <w:r w:rsidRPr="00AB213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 </w:t>
            </w:r>
            <w:r w:rsidRPr="00AB213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بیماریها</w:t>
            </w:r>
            <w:r w:rsidRPr="00AB213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r w:rsidRPr="00AB213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واگیر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3E" w:rsidRDefault="00804374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852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13E" w:rsidRDefault="00804374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915</w:t>
            </w:r>
          </w:p>
        </w:tc>
      </w:tr>
      <w:tr w:rsidR="006313A7" w:rsidRPr="0026753A" w:rsidTr="0002613D">
        <w:trPr>
          <w:trHeight w:val="7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71B78" w:rsidP="00671B7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محیط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Default="00DA05E6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235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Default="00671B78" w:rsidP="00A065FB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20</w:t>
            </w:r>
          </w:p>
        </w:tc>
      </w:tr>
      <w:tr w:rsidR="00756CC2" w:rsidRPr="00756CC2" w:rsidTr="0002613D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2" w:rsidRPr="00756CC2" w:rsidRDefault="00756CC2" w:rsidP="00756CC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756CC2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جمع</w:t>
            </w:r>
            <w:r w:rsidRPr="00756CC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Pr="00756CC2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کل</w:t>
            </w:r>
            <w:r w:rsidRPr="00756CC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CC2" w:rsidRPr="00756CC2" w:rsidRDefault="000366C3" w:rsidP="00756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 w:hint="cs"/>
                <w:color w:val="000000"/>
                <w:sz w:val="36"/>
                <w:szCs w:val="36"/>
                <w:rtl/>
              </w:rPr>
              <w:t>3936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CC2" w:rsidRPr="00756CC2" w:rsidRDefault="000366C3" w:rsidP="00756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36"/>
                <w:szCs w:val="36"/>
                <w:rtl/>
              </w:rPr>
              <w:t>1475</w:t>
            </w:r>
            <w:bookmarkStart w:id="0" w:name="_GoBack"/>
            <w:bookmarkEnd w:id="0"/>
          </w:p>
        </w:tc>
      </w:tr>
    </w:tbl>
    <w:p w:rsidR="0026753A" w:rsidRDefault="0026753A">
      <w:pPr>
        <w:rPr>
          <w:rtl/>
        </w:rPr>
      </w:pPr>
    </w:p>
    <w:p w:rsidR="00FF497E" w:rsidRDefault="00FF497E">
      <w:pPr>
        <w:rPr>
          <w:rFonts w:hint="cs"/>
          <w:noProof/>
          <w:rtl/>
        </w:rPr>
      </w:pPr>
    </w:p>
    <w:p w:rsidR="00FF497E" w:rsidRDefault="00FF497E">
      <w:pPr>
        <w:rPr>
          <w:noProof/>
          <w:rtl/>
        </w:rPr>
      </w:pPr>
    </w:p>
    <w:p w:rsidR="00FF497E" w:rsidRDefault="00FF497E">
      <w:pPr>
        <w:rPr>
          <w:noProof/>
          <w:rtl/>
        </w:rPr>
      </w:pPr>
    </w:p>
    <w:p w:rsidR="00FF497E" w:rsidRDefault="00E40CD7">
      <w:pPr>
        <w:rPr>
          <w:noProof/>
          <w:rtl/>
        </w:rPr>
      </w:pPr>
      <w:r>
        <w:rPr>
          <w:noProof/>
        </w:rPr>
        <w:drawing>
          <wp:inline distT="0" distB="0" distL="0" distR="0" wp14:anchorId="7B42BA22" wp14:editId="49EB92F4">
            <wp:extent cx="5731510" cy="3686175"/>
            <wp:effectExtent l="0" t="0" r="254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497E" w:rsidRDefault="00FF497E">
      <w:pPr>
        <w:rPr>
          <w:noProof/>
          <w:rtl/>
        </w:rPr>
      </w:pPr>
    </w:p>
    <w:p w:rsidR="00FF497E" w:rsidRDefault="00FF497E">
      <w:pPr>
        <w:rPr>
          <w:noProof/>
          <w:rtl/>
        </w:rPr>
      </w:pPr>
    </w:p>
    <w:sectPr w:rsidR="00FF497E" w:rsidSect="003648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3A"/>
    <w:rsid w:val="0002613D"/>
    <w:rsid w:val="000350EB"/>
    <w:rsid w:val="000366C3"/>
    <w:rsid w:val="000519AE"/>
    <w:rsid w:val="00073573"/>
    <w:rsid w:val="00077FBE"/>
    <w:rsid w:val="000B2615"/>
    <w:rsid w:val="000D69AA"/>
    <w:rsid w:val="001726DE"/>
    <w:rsid w:val="002462EF"/>
    <w:rsid w:val="00254CF9"/>
    <w:rsid w:val="0026753A"/>
    <w:rsid w:val="003648C3"/>
    <w:rsid w:val="003A1196"/>
    <w:rsid w:val="003B18C3"/>
    <w:rsid w:val="003F0131"/>
    <w:rsid w:val="0045489D"/>
    <w:rsid w:val="00476117"/>
    <w:rsid w:val="00491979"/>
    <w:rsid w:val="00576AAC"/>
    <w:rsid w:val="006313A7"/>
    <w:rsid w:val="00671B78"/>
    <w:rsid w:val="006E03B2"/>
    <w:rsid w:val="00756CC2"/>
    <w:rsid w:val="00796372"/>
    <w:rsid w:val="007C2683"/>
    <w:rsid w:val="00804374"/>
    <w:rsid w:val="008C71DC"/>
    <w:rsid w:val="00986B85"/>
    <w:rsid w:val="00A065FB"/>
    <w:rsid w:val="00AB0544"/>
    <w:rsid w:val="00AB213E"/>
    <w:rsid w:val="00AC4EBD"/>
    <w:rsid w:val="00B53201"/>
    <w:rsid w:val="00B80BDD"/>
    <w:rsid w:val="00BA5EA3"/>
    <w:rsid w:val="00BB17CA"/>
    <w:rsid w:val="00BF53F8"/>
    <w:rsid w:val="00CD3258"/>
    <w:rsid w:val="00CE3D3F"/>
    <w:rsid w:val="00DA05E6"/>
    <w:rsid w:val="00DD2227"/>
    <w:rsid w:val="00E15472"/>
    <w:rsid w:val="00E40CD7"/>
    <w:rsid w:val="00F15F94"/>
    <w:rsid w:val="00FB0D01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C61042-E812-4F53-89CD-F014E14C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renjf\&#1575;&#1605;&#1575;&#1585;%20&#1587;&#1575;&#1604;%209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100" baseline="0">
                <a:solidFill>
                  <a:srgbClr val="FF0000"/>
                </a:solidFill>
              </a:rPr>
              <a:t>نمودارگزارش عملکرد برنامه</a:t>
            </a:r>
            <a:r>
              <a:rPr lang="en-US" sz="1100" baseline="0">
                <a:solidFill>
                  <a:srgbClr val="FF0000"/>
                </a:solidFill>
              </a:rPr>
              <a:t> </a:t>
            </a:r>
            <a:r>
              <a:rPr lang="fa-IR" sz="1100" baseline="0">
                <a:solidFill>
                  <a:srgbClr val="FF0000"/>
                </a:solidFill>
              </a:rPr>
              <a:t>های آموزشی صدا وسیما </a:t>
            </a:r>
          </a:p>
          <a:p>
            <a:pPr>
              <a:defRPr/>
            </a:pPr>
            <a:r>
              <a:rPr lang="fa-IR" sz="1100" baseline="0">
                <a:solidFill>
                  <a:srgbClr val="FF0000"/>
                </a:solidFill>
              </a:rPr>
              <a:t>99/1/1 لغایت 99/11/30</a:t>
            </a:r>
            <a:r>
              <a:rPr lang="fa-IR" sz="1100" baseline="0"/>
              <a:t> </a:t>
            </a:r>
            <a:endParaRPr lang="en-US" sz="1100"/>
          </a:p>
        </c:rich>
      </c:tx>
      <c:layout>
        <c:manualLayout>
          <c:xMode val="edge"/>
          <c:yMode val="edge"/>
          <c:x val="0.24227077865266841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'11'!$B$1</c:f>
              <c:strCache>
                <c:ptCount val="1"/>
                <c:pt idx="0">
                  <c:v>(به دقیقه ) صدا برنامه های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-8.33333333333334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'11'!$A$2:$A$7</c:f>
              <c:strCache>
                <c:ptCount val="6"/>
                <c:pt idx="0">
                  <c:v>تغذیه</c:v>
                </c:pt>
                <c:pt idx="1">
                  <c:v>روان</c:v>
                </c:pt>
                <c:pt idx="2">
                  <c:v>بهداشت خانواده</c:v>
                </c:pt>
                <c:pt idx="3">
                  <c:v>مبارزه  بیماریها واگیر</c:v>
                </c:pt>
                <c:pt idx="4">
                  <c:v>محیط</c:v>
                </c:pt>
                <c:pt idx="5">
                  <c:v>جمع کل </c:v>
                </c:pt>
              </c:strCache>
            </c:strRef>
          </c:cat>
          <c:val>
            <c:numRef>
              <c:f>'11'!$B$2:$B$7</c:f>
              <c:numCache>
                <c:formatCode>General</c:formatCode>
                <c:ptCount val="6"/>
                <c:pt idx="0">
                  <c:v>1200</c:v>
                </c:pt>
                <c:pt idx="1">
                  <c:v>135</c:v>
                </c:pt>
                <c:pt idx="2">
                  <c:v>1514</c:v>
                </c:pt>
                <c:pt idx="3">
                  <c:v>852</c:v>
                </c:pt>
                <c:pt idx="4">
                  <c:v>235</c:v>
                </c:pt>
                <c:pt idx="5">
                  <c:v>3936</c:v>
                </c:pt>
              </c:numCache>
            </c:numRef>
          </c:val>
        </c:ser>
        <c:ser>
          <c:idx val="1"/>
          <c:order val="1"/>
          <c:tx>
            <c:strRef>
              <c:f>'11'!$C$1</c:f>
              <c:strCache>
                <c:ptCount val="1"/>
                <c:pt idx="0">
                  <c:v> به دقیقه )) سیما برنامه های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'11'!$A$2:$A$7</c:f>
              <c:strCache>
                <c:ptCount val="6"/>
                <c:pt idx="0">
                  <c:v>تغذیه</c:v>
                </c:pt>
                <c:pt idx="1">
                  <c:v>روان</c:v>
                </c:pt>
                <c:pt idx="2">
                  <c:v>بهداشت خانواده</c:v>
                </c:pt>
                <c:pt idx="3">
                  <c:v>مبارزه  بیماریها واگیر</c:v>
                </c:pt>
                <c:pt idx="4">
                  <c:v>محیط</c:v>
                </c:pt>
                <c:pt idx="5">
                  <c:v>جمع کل </c:v>
                </c:pt>
              </c:strCache>
            </c:strRef>
          </c:cat>
          <c:val>
            <c:numRef>
              <c:f>'11'!$C$2:$C$7</c:f>
              <c:numCache>
                <c:formatCode>General</c:formatCode>
                <c:ptCount val="6"/>
                <c:pt idx="0">
                  <c:v>30</c:v>
                </c:pt>
                <c:pt idx="1">
                  <c:v>75</c:v>
                </c:pt>
                <c:pt idx="2">
                  <c:v>435</c:v>
                </c:pt>
                <c:pt idx="3">
                  <c:v>915</c:v>
                </c:pt>
                <c:pt idx="4">
                  <c:v>20</c:v>
                </c:pt>
                <c:pt idx="5">
                  <c:v>1475</c:v>
                </c:pt>
              </c:numCache>
            </c:numRef>
          </c:val>
        </c:ser>
        <c:ser>
          <c:idx val="2"/>
          <c:order val="2"/>
          <c:tx>
            <c:strRef>
              <c:f>'11'!$D$1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'11'!$A$2:$A$7</c:f>
              <c:strCache>
                <c:ptCount val="6"/>
                <c:pt idx="0">
                  <c:v>تغذیه</c:v>
                </c:pt>
                <c:pt idx="1">
                  <c:v>روان</c:v>
                </c:pt>
                <c:pt idx="2">
                  <c:v>بهداشت خانواده</c:v>
                </c:pt>
                <c:pt idx="3">
                  <c:v>مبارزه  بیماریها واگیر</c:v>
                </c:pt>
                <c:pt idx="4">
                  <c:v>محیط</c:v>
                </c:pt>
                <c:pt idx="5">
                  <c:v>جمع کل </c:v>
                </c:pt>
              </c:strCache>
            </c:strRef>
          </c:cat>
          <c:val>
            <c:numRef>
              <c:f>'11'!$D$2:$D$7</c:f>
              <c:numCache>
                <c:formatCode>General</c:formatCode>
                <c:ptCount val="6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7792008"/>
        <c:axId val="197789656"/>
      </c:barChart>
      <c:catAx>
        <c:axId val="197792008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97789656"/>
        <c:crosses val="autoZero"/>
        <c:auto val="1"/>
        <c:lblAlgn val="ctr"/>
        <c:lblOffset val="100"/>
        <c:noMultiLvlLbl val="0"/>
      </c:catAx>
      <c:valAx>
        <c:axId val="19778965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97792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B82B-1A15-430B-B496-8EEC6F44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Berenjforoush</dc:creator>
  <cp:keywords/>
  <dc:description/>
  <cp:lastModifiedBy>Roghayeh Berenjforoush</cp:lastModifiedBy>
  <cp:revision>16</cp:revision>
  <dcterms:created xsi:type="dcterms:W3CDTF">2021-03-01T05:40:00Z</dcterms:created>
  <dcterms:modified xsi:type="dcterms:W3CDTF">2021-03-08T10:41:00Z</dcterms:modified>
</cp:coreProperties>
</file>